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8109FD" w:rsidRPr="0064336A" w14:paraId="0363F7CB" w14:textId="77777777" w:rsidTr="00407A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75876" w14:textId="77777777" w:rsidR="008109FD" w:rsidRPr="0064336A" w:rsidRDefault="008109FD" w:rsidP="00407A77">
            <w:pPr>
              <w:jc w:val="right"/>
              <w:rPr>
                <w:sz w:val="24"/>
                <w:szCs w:val="24"/>
              </w:rPr>
            </w:pPr>
            <w:r w:rsidRPr="0064336A">
              <w:rPr>
                <w:sz w:val="24"/>
                <w:szCs w:val="24"/>
              </w:rPr>
              <w:t>Зарегистрировано“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95CAB" w14:textId="65965A9E" w:rsidR="008109FD" w:rsidRPr="002A4C60" w:rsidRDefault="002A4C60" w:rsidP="00407A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4CFA2" w14:textId="77777777" w:rsidR="008109FD" w:rsidRPr="0064336A" w:rsidRDefault="008109FD" w:rsidP="00407A77">
            <w:pPr>
              <w:rPr>
                <w:sz w:val="24"/>
                <w:szCs w:val="24"/>
              </w:rPr>
            </w:pPr>
            <w:r w:rsidRPr="0064336A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E5214" w14:textId="7FB980E4" w:rsidR="008109FD" w:rsidRPr="002A4C60" w:rsidRDefault="002A4C60" w:rsidP="00407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FB1C2" w14:textId="77777777" w:rsidR="008109FD" w:rsidRPr="0064336A" w:rsidRDefault="008109FD" w:rsidP="00407A77">
            <w:pPr>
              <w:jc w:val="right"/>
              <w:rPr>
                <w:sz w:val="24"/>
                <w:szCs w:val="24"/>
              </w:rPr>
            </w:pPr>
            <w:r w:rsidRPr="0064336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30B3B" w14:textId="60200625" w:rsidR="008109FD" w:rsidRPr="0064336A" w:rsidRDefault="002A4C60" w:rsidP="00407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2D9A2" w14:textId="77777777" w:rsidR="008109FD" w:rsidRPr="0064336A" w:rsidRDefault="008109FD" w:rsidP="00407A77">
            <w:pPr>
              <w:ind w:left="57"/>
              <w:rPr>
                <w:sz w:val="24"/>
                <w:szCs w:val="24"/>
              </w:rPr>
            </w:pPr>
            <w:r w:rsidRPr="0064336A">
              <w:rPr>
                <w:sz w:val="24"/>
                <w:szCs w:val="24"/>
              </w:rPr>
              <w:t>г.</w:t>
            </w:r>
          </w:p>
        </w:tc>
      </w:tr>
    </w:tbl>
    <w:p w14:paraId="2D25D55A" w14:textId="77777777" w:rsidR="008109FD" w:rsidRPr="0064336A" w:rsidRDefault="008109FD" w:rsidP="008109FD">
      <w:pPr>
        <w:ind w:left="3714"/>
        <w:jc w:val="center"/>
        <w:rPr>
          <w:b/>
        </w:rPr>
      </w:pPr>
    </w:p>
    <w:p w14:paraId="1F76B6CA" w14:textId="77777777" w:rsidR="008109FD" w:rsidRPr="0064336A" w:rsidRDefault="008109FD" w:rsidP="008109FD">
      <w:pPr>
        <w:ind w:left="3714"/>
        <w:jc w:val="center"/>
        <w:rPr>
          <w:sz w:val="24"/>
          <w:szCs w:val="24"/>
        </w:rPr>
      </w:pPr>
      <w:r w:rsidRPr="0064336A">
        <w:rPr>
          <w:b/>
          <w:sz w:val="24"/>
          <w:szCs w:val="24"/>
        </w:rPr>
        <w:t>ПАО Московская Биржа</w:t>
      </w:r>
    </w:p>
    <w:p w14:paraId="284F15BD" w14:textId="737C150F" w:rsidR="008109FD" w:rsidRPr="0064336A" w:rsidRDefault="008109FD" w:rsidP="008109FD">
      <w:pPr>
        <w:pBdr>
          <w:top w:val="single" w:sz="4" w:space="1" w:color="auto"/>
        </w:pBdr>
        <w:ind w:left="3714" w:right="-2"/>
        <w:jc w:val="center"/>
      </w:pPr>
      <w:r w:rsidRPr="0064336A">
        <w:t>(</w:t>
      </w:r>
      <w:r w:rsidRPr="0064336A">
        <w:rPr>
          <w:sz w:val="18"/>
          <w:szCs w:val="18"/>
        </w:rPr>
        <w:t>наименование регистрирующей организации</w:t>
      </w:r>
      <w:r w:rsidRPr="0064336A">
        <w:t>)</w:t>
      </w:r>
    </w:p>
    <w:p w14:paraId="7A40D496" w14:textId="77777777" w:rsidR="001D794D" w:rsidRPr="0064336A" w:rsidRDefault="001D794D" w:rsidP="008109FD">
      <w:pPr>
        <w:pBdr>
          <w:top w:val="single" w:sz="4" w:space="1" w:color="auto"/>
        </w:pBdr>
        <w:ind w:left="3714" w:right="-2"/>
        <w:jc w:val="center"/>
      </w:pPr>
    </w:p>
    <w:p w14:paraId="257BA015" w14:textId="7414275E" w:rsidR="008D645F" w:rsidRPr="0064336A" w:rsidRDefault="008D645F" w:rsidP="006F3C62">
      <w:pPr>
        <w:spacing w:before="240" w:after="240"/>
        <w:rPr>
          <w:b/>
          <w:bCs/>
          <w:szCs w:val="22"/>
        </w:rPr>
      </w:pPr>
    </w:p>
    <w:p w14:paraId="0F8EF586" w14:textId="059DD633" w:rsidR="007417C7" w:rsidRPr="0064336A" w:rsidRDefault="008A465F" w:rsidP="008109FD">
      <w:pPr>
        <w:spacing w:before="240" w:after="240"/>
        <w:jc w:val="center"/>
        <w:rPr>
          <w:b/>
          <w:bCs/>
          <w:sz w:val="28"/>
          <w:szCs w:val="28"/>
        </w:rPr>
      </w:pPr>
      <w:r w:rsidRPr="0064336A">
        <w:rPr>
          <w:b/>
          <w:bCs/>
          <w:sz w:val="28"/>
          <w:szCs w:val="28"/>
        </w:rPr>
        <w:t xml:space="preserve">ИЗМЕНЕНИЯ В </w:t>
      </w:r>
      <w:r w:rsidR="007417C7" w:rsidRPr="0064336A">
        <w:rPr>
          <w:b/>
          <w:bCs/>
          <w:sz w:val="28"/>
          <w:szCs w:val="28"/>
        </w:rPr>
        <w:t>ПРОГРАММУ</w:t>
      </w:r>
      <w:r w:rsidR="00BA5674" w:rsidRPr="0064336A">
        <w:rPr>
          <w:b/>
          <w:bCs/>
          <w:sz w:val="28"/>
          <w:szCs w:val="28"/>
        </w:rPr>
        <w:t xml:space="preserve"> БИРЖЕВЫХ</w:t>
      </w:r>
      <w:r w:rsidR="007417C7" w:rsidRPr="0064336A">
        <w:rPr>
          <w:b/>
          <w:bCs/>
          <w:sz w:val="28"/>
          <w:szCs w:val="28"/>
        </w:rPr>
        <w:t xml:space="preserve"> ОБЛИГАЦИЙ</w:t>
      </w:r>
    </w:p>
    <w:p w14:paraId="5E44172C" w14:textId="77777777" w:rsidR="00902254" w:rsidRPr="0064336A" w:rsidRDefault="00902254">
      <w:pPr>
        <w:jc w:val="center"/>
        <w:rPr>
          <w:b/>
          <w:sz w:val="24"/>
          <w:szCs w:val="24"/>
        </w:rPr>
      </w:pPr>
    </w:p>
    <w:p w14:paraId="45316FF7" w14:textId="4A972E1D" w:rsidR="00A45068" w:rsidRPr="0064336A" w:rsidRDefault="00BA5674" w:rsidP="00FC3849">
      <w:pPr>
        <w:jc w:val="center"/>
        <w:rPr>
          <w:b/>
          <w:bCs/>
          <w:i/>
          <w:iCs/>
          <w:sz w:val="24"/>
          <w:szCs w:val="24"/>
        </w:rPr>
      </w:pPr>
      <w:r w:rsidRPr="0064336A">
        <w:rPr>
          <w:b/>
          <w:bCs/>
          <w:i/>
          <w:iCs/>
          <w:sz w:val="24"/>
          <w:szCs w:val="24"/>
        </w:rPr>
        <w:t xml:space="preserve">Общество с ограниченной ответственностью </w:t>
      </w:r>
      <w:r w:rsidR="005246BA">
        <w:rPr>
          <w:b/>
          <w:bCs/>
          <w:i/>
          <w:iCs/>
          <w:sz w:val="24"/>
          <w:szCs w:val="24"/>
        </w:rPr>
        <w:t>«</w:t>
      </w:r>
      <w:r w:rsidR="005246BA" w:rsidRPr="005246BA">
        <w:rPr>
          <w:b/>
          <w:bCs/>
          <w:i/>
          <w:iCs/>
          <w:sz w:val="24"/>
          <w:szCs w:val="24"/>
        </w:rPr>
        <w:t>ПРОМОМЕД ДМ</w:t>
      </w:r>
      <w:r w:rsidR="005246BA">
        <w:rPr>
          <w:b/>
          <w:bCs/>
          <w:i/>
          <w:iCs/>
          <w:sz w:val="24"/>
          <w:szCs w:val="24"/>
        </w:rPr>
        <w:t>»</w:t>
      </w:r>
    </w:p>
    <w:p w14:paraId="61A82B3E" w14:textId="75B04D54" w:rsidR="00A452AB" w:rsidRPr="0064336A" w:rsidRDefault="008A465F" w:rsidP="00A45068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64336A">
        <w:rPr>
          <w:sz w:val="20"/>
        </w:rPr>
        <w:t xml:space="preserve">(полное </w:t>
      </w:r>
      <w:r w:rsidR="008109FD" w:rsidRPr="0064336A">
        <w:rPr>
          <w:sz w:val="20"/>
        </w:rPr>
        <w:t xml:space="preserve">фирменное </w:t>
      </w:r>
      <w:r w:rsidRPr="0064336A">
        <w:rPr>
          <w:sz w:val="20"/>
        </w:rPr>
        <w:t>наименование эмитента)</w:t>
      </w:r>
    </w:p>
    <w:p w14:paraId="0B8FDEF1" w14:textId="77777777" w:rsidR="007417C7" w:rsidRPr="0064336A" w:rsidRDefault="007417C7">
      <w:pPr>
        <w:jc w:val="center"/>
        <w:rPr>
          <w:b/>
          <w:bCs/>
          <w:i/>
          <w:szCs w:val="22"/>
        </w:rPr>
      </w:pPr>
    </w:p>
    <w:p w14:paraId="75E2DB05" w14:textId="25277938" w:rsidR="00B65AEF" w:rsidRPr="00B65AEF" w:rsidRDefault="00F84BAB" w:rsidP="00E64535">
      <w:pPr>
        <w:jc w:val="center"/>
        <w:rPr>
          <w:b/>
          <w:bCs/>
          <w:i/>
          <w:sz w:val="24"/>
          <w:szCs w:val="24"/>
        </w:rPr>
      </w:pPr>
      <w:r w:rsidRPr="00F84BAB">
        <w:rPr>
          <w:b/>
          <w:bCs/>
          <w:i/>
          <w:iCs/>
          <w:sz w:val="24"/>
          <w:szCs w:val="24"/>
        </w:rPr>
        <w:t>Программа биржевых облигаций серии 001P, в рамках которой по открытой подписке могут быть размещены биржевые облигации с обеспечением неконвертируемые процентные бездокументарные с централизованным учетом прав</w:t>
      </w:r>
    </w:p>
    <w:p w14:paraId="7FF6FF08" w14:textId="3810AFC4" w:rsidR="00A452AB" w:rsidRPr="0064336A" w:rsidRDefault="008A465F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64336A">
        <w:rPr>
          <w:sz w:val="20"/>
        </w:rPr>
        <w:t>(</w:t>
      </w:r>
      <w:r w:rsidR="008109FD" w:rsidRPr="0064336A">
        <w:rPr>
          <w:sz w:val="20"/>
        </w:rPr>
        <w:t>указываются идентификационные признаки облигаций, размещаемых в рамках программы облигаций</w:t>
      </w:r>
      <w:r w:rsidRPr="0064336A">
        <w:rPr>
          <w:sz w:val="20"/>
        </w:rPr>
        <w:t>)</w:t>
      </w:r>
    </w:p>
    <w:p w14:paraId="41A2D06A" w14:textId="1E81480E" w:rsidR="00A452AB" w:rsidRPr="0064336A" w:rsidRDefault="00BA5674">
      <w:pPr>
        <w:jc w:val="center"/>
        <w:rPr>
          <w:sz w:val="24"/>
          <w:szCs w:val="24"/>
        </w:rPr>
      </w:pPr>
      <w:r w:rsidRPr="0064336A">
        <w:rPr>
          <w:sz w:val="24"/>
          <w:szCs w:val="24"/>
        </w:rPr>
        <w:t>регистрационный</w:t>
      </w:r>
      <w:r w:rsidR="008A465F" w:rsidRPr="0064336A">
        <w:rPr>
          <w:sz w:val="24"/>
          <w:szCs w:val="24"/>
        </w:rPr>
        <w:t xml:space="preserve"> номер </w:t>
      </w:r>
      <w:r w:rsidR="007417C7" w:rsidRPr="0064336A">
        <w:rPr>
          <w:sz w:val="24"/>
          <w:szCs w:val="24"/>
        </w:rPr>
        <w:t>Программы биржевых облигаций</w:t>
      </w:r>
      <w:r w:rsidR="008A465F" w:rsidRPr="0064336A">
        <w:rPr>
          <w:sz w:val="24"/>
          <w:szCs w:val="24"/>
        </w:rPr>
        <w:t xml:space="preserve"> </w:t>
      </w:r>
    </w:p>
    <w:p w14:paraId="1E224BC0" w14:textId="77777777" w:rsidR="007417C7" w:rsidRPr="0064336A" w:rsidRDefault="007417C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FC3849" w:rsidRPr="0064336A" w14:paraId="02414552" w14:textId="77777777" w:rsidTr="00BA5674">
        <w:trPr>
          <w:trHeight w:val="340"/>
          <w:jc w:val="center"/>
        </w:trPr>
        <w:tc>
          <w:tcPr>
            <w:tcW w:w="369" w:type="dxa"/>
            <w:vAlign w:val="center"/>
          </w:tcPr>
          <w:p w14:paraId="3D88B083" w14:textId="2F95D566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3FE86A75" w14:textId="7FCC2C63" w:rsidR="00FC3849" w:rsidRPr="0064336A" w:rsidRDefault="00BA5674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center"/>
          </w:tcPr>
          <w:p w14:paraId="5248CE50" w14:textId="7FF6FBD4" w:rsidR="00FC3849" w:rsidRPr="0064336A" w:rsidRDefault="00F84BAB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E1FBBA9" w14:textId="5654F143" w:rsidR="00FC3849" w:rsidRPr="0064336A" w:rsidRDefault="00F84BAB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0" w:type="dxa"/>
            <w:vAlign w:val="center"/>
          </w:tcPr>
          <w:p w14:paraId="326F321D" w14:textId="74F50C45" w:rsidR="00FC3849" w:rsidRPr="0064336A" w:rsidRDefault="00F84BAB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center"/>
          </w:tcPr>
          <w:p w14:paraId="6EE255B4" w14:textId="2FB1226F" w:rsidR="00FC3849" w:rsidRPr="0064336A" w:rsidRDefault="00F84BAB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center"/>
          </w:tcPr>
          <w:p w14:paraId="7BFECC0E" w14:textId="54076096" w:rsidR="00FC3849" w:rsidRPr="0064336A" w:rsidRDefault="00F84BAB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78E7240D" w14:textId="3886E7D3" w:rsidR="00FC3849" w:rsidRPr="0064336A" w:rsidRDefault="00C459CD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center"/>
          </w:tcPr>
          <w:p w14:paraId="565F0760" w14:textId="51CBFF60" w:rsidR="00FC3849" w:rsidRPr="0064336A" w:rsidRDefault="00BA5674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14:paraId="16AAC312" w14:textId="595E9681" w:rsidR="00FC3849" w:rsidRPr="0064336A" w:rsidRDefault="00C459CD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center"/>
          </w:tcPr>
          <w:p w14:paraId="300A512C" w14:textId="1AE55461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16D8D157" w14:textId="6AE2BF10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16E3AD9B" w14:textId="36F69B98" w:rsidR="00FC3849" w:rsidRPr="00F84BAB" w:rsidRDefault="00F84BAB" w:rsidP="00BA56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14:paraId="3787D339" w14:textId="0BA0DDF7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369" w:type="dxa"/>
            <w:vAlign w:val="center"/>
          </w:tcPr>
          <w:p w14:paraId="70BF0938" w14:textId="5227AAAF" w:rsidR="00FC3849" w:rsidRPr="0064336A" w:rsidRDefault="00BA5674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14:paraId="6BD1AF8A" w14:textId="278AC2FC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66482742" w14:textId="1167027C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7916FEFE" w14:textId="37D706B8" w:rsidR="00FC3849" w:rsidRPr="0064336A" w:rsidRDefault="00FC3849" w:rsidP="00BA56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4336A">
              <w:rPr>
                <w:b/>
                <w:sz w:val="24"/>
                <w:szCs w:val="24"/>
              </w:rPr>
              <w:t>E</w:t>
            </w:r>
          </w:p>
        </w:tc>
      </w:tr>
    </w:tbl>
    <w:p w14:paraId="7E54B505" w14:textId="77777777" w:rsidR="007417C7" w:rsidRPr="0064336A" w:rsidRDefault="007417C7">
      <w:pPr>
        <w:jc w:val="center"/>
        <w:rPr>
          <w:sz w:val="24"/>
          <w:szCs w:val="24"/>
        </w:rPr>
      </w:pPr>
    </w:p>
    <w:p w14:paraId="41041169" w14:textId="77777777" w:rsidR="00A44759" w:rsidRPr="0064336A" w:rsidRDefault="00A44759" w:rsidP="00A44759">
      <w:pPr>
        <w:spacing w:before="240"/>
        <w:rPr>
          <w:sz w:val="24"/>
          <w:szCs w:val="24"/>
        </w:rPr>
      </w:pPr>
    </w:p>
    <w:p w14:paraId="0C777350" w14:textId="12629348" w:rsidR="00A44759" w:rsidRPr="0064336A" w:rsidRDefault="00A44759" w:rsidP="00A44759">
      <w:pPr>
        <w:spacing w:before="240"/>
        <w:rPr>
          <w:sz w:val="24"/>
          <w:szCs w:val="24"/>
        </w:rPr>
      </w:pPr>
      <w:r w:rsidRPr="0064336A">
        <w:rPr>
          <w:sz w:val="24"/>
          <w:szCs w:val="24"/>
        </w:rPr>
        <w:t xml:space="preserve">Изменения вносятся по решению </w:t>
      </w:r>
      <w:r w:rsidR="00BA5674" w:rsidRPr="0064336A">
        <w:rPr>
          <w:sz w:val="24"/>
          <w:szCs w:val="24"/>
        </w:rPr>
        <w:t xml:space="preserve">   </w:t>
      </w:r>
      <w:r w:rsidR="00333035" w:rsidRPr="00333035">
        <w:rPr>
          <w:sz w:val="24"/>
          <w:szCs w:val="24"/>
        </w:rPr>
        <w:t xml:space="preserve">  </w:t>
      </w:r>
      <w:r w:rsidR="00F84BAB">
        <w:rPr>
          <w:b/>
          <w:i/>
          <w:sz w:val="24"/>
          <w:szCs w:val="24"/>
        </w:rPr>
        <w:t>Совета директоров</w:t>
      </w:r>
      <w:r w:rsidR="00BA5674" w:rsidRPr="0064336A">
        <w:rPr>
          <w:b/>
          <w:i/>
          <w:sz w:val="24"/>
          <w:szCs w:val="24"/>
        </w:rPr>
        <w:t xml:space="preserve"> ООО </w:t>
      </w:r>
      <w:r w:rsidR="00F84BAB" w:rsidRPr="00F84BAB">
        <w:rPr>
          <w:b/>
          <w:i/>
          <w:sz w:val="24"/>
          <w:szCs w:val="24"/>
        </w:rPr>
        <w:t>«ПРОМОМЕД ДМ»</w:t>
      </w:r>
      <w:r w:rsidRPr="0064336A">
        <w:rPr>
          <w:b/>
          <w:i/>
          <w:sz w:val="24"/>
          <w:szCs w:val="24"/>
        </w:rPr>
        <w:t>,</w:t>
      </w:r>
    </w:p>
    <w:p w14:paraId="5D8F7D4E" w14:textId="77BA9637" w:rsidR="00A44759" w:rsidRPr="0064336A" w:rsidRDefault="00A44759" w:rsidP="00A44759">
      <w:pPr>
        <w:pBdr>
          <w:top w:val="single" w:sz="4" w:space="1" w:color="auto"/>
        </w:pBdr>
        <w:ind w:left="3544"/>
        <w:jc w:val="center"/>
        <w:rPr>
          <w:sz w:val="20"/>
        </w:rPr>
      </w:pPr>
      <w:r w:rsidRPr="0064336A">
        <w:rPr>
          <w:sz w:val="20"/>
        </w:rPr>
        <w:t xml:space="preserve">(указывается орган управления эмитента, принявший решение о внесении изменений в программу облигаций) </w:t>
      </w:r>
    </w:p>
    <w:p w14:paraId="64C710D8" w14:textId="0464328D" w:rsidR="00A44759" w:rsidRPr="00434818" w:rsidRDefault="00A44759" w:rsidP="006708F9">
      <w:pPr>
        <w:spacing w:after="240"/>
        <w:ind w:right="3351"/>
        <w:contextualSpacing/>
        <w:rPr>
          <w:sz w:val="24"/>
          <w:szCs w:val="24"/>
        </w:rPr>
      </w:pPr>
      <w:r w:rsidRPr="00434818">
        <w:rPr>
          <w:sz w:val="24"/>
          <w:szCs w:val="24"/>
        </w:rPr>
        <w:t xml:space="preserve">принятому </w:t>
      </w:r>
      <w:r w:rsidR="00434818" w:rsidRPr="00434818">
        <w:rPr>
          <w:sz w:val="24"/>
          <w:szCs w:val="24"/>
        </w:rPr>
        <w:t>29</w:t>
      </w:r>
      <w:r w:rsidR="009B54C7" w:rsidRPr="00434818">
        <w:rPr>
          <w:sz w:val="24"/>
          <w:szCs w:val="24"/>
        </w:rPr>
        <w:t xml:space="preserve"> </w:t>
      </w:r>
      <w:r w:rsidR="00F84BAB" w:rsidRPr="00434818">
        <w:rPr>
          <w:sz w:val="24"/>
          <w:szCs w:val="24"/>
        </w:rPr>
        <w:t>июня</w:t>
      </w:r>
      <w:r w:rsidR="00305ACE" w:rsidRPr="00434818">
        <w:rPr>
          <w:sz w:val="24"/>
          <w:szCs w:val="24"/>
        </w:rPr>
        <w:t xml:space="preserve"> 202</w:t>
      </w:r>
      <w:r w:rsidR="00F84BAB" w:rsidRPr="00434818">
        <w:rPr>
          <w:sz w:val="24"/>
          <w:szCs w:val="24"/>
        </w:rPr>
        <w:t>1</w:t>
      </w:r>
      <w:r w:rsidR="00305ACE" w:rsidRPr="00434818">
        <w:rPr>
          <w:sz w:val="24"/>
          <w:szCs w:val="24"/>
        </w:rPr>
        <w:t xml:space="preserve"> года</w:t>
      </w:r>
      <w:r w:rsidRPr="00434818">
        <w:rPr>
          <w:sz w:val="24"/>
          <w:szCs w:val="24"/>
        </w:rPr>
        <w:t>,</w:t>
      </w:r>
    </w:p>
    <w:p w14:paraId="0A414BDC" w14:textId="32F36CA1" w:rsidR="00A44759" w:rsidRPr="0064336A" w:rsidRDefault="00F84BAB" w:rsidP="006708F9">
      <w:pPr>
        <w:spacing w:after="240"/>
        <w:ind w:right="3351"/>
        <w:contextualSpacing/>
        <w:rPr>
          <w:sz w:val="24"/>
          <w:szCs w:val="24"/>
        </w:rPr>
      </w:pPr>
      <w:r w:rsidRPr="00434818">
        <w:rPr>
          <w:sz w:val="24"/>
          <w:szCs w:val="24"/>
        </w:rPr>
        <w:t>протокол</w:t>
      </w:r>
      <w:r w:rsidR="00A44759" w:rsidRPr="00434818">
        <w:rPr>
          <w:sz w:val="24"/>
          <w:szCs w:val="24"/>
        </w:rPr>
        <w:t xml:space="preserve"> от </w:t>
      </w:r>
      <w:r w:rsidR="00434818" w:rsidRPr="00434818">
        <w:rPr>
          <w:sz w:val="24"/>
          <w:szCs w:val="24"/>
        </w:rPr>
        <w:t>29</w:t>
      </w:r>
      <w:r w:rsidRPr="00434818">
        <w:rPr>
          <w:sz w:val="24"/>
          <w:szCs w:val="24"/>
        </w:rPr>
        <w:t xml:space="preserve"> июня 2021 </w:t>
      </w:r>
      <w:r w:rsidR="00305ACE" w:rsidRPr="00434818">
        <w:rPr>
          <w:sz w:val="24"/>
          <w:szCs w:val="24"/>
        </w:rPr>
        <w:t>года</w:t>
      </w:r>
      <w:r w:rsidR="00A44759" w:rsidRPr="00434818">
        <w:rPr>
          <w:sz w:val="24"/>
          <w:szCs w:val="24"/>
        </w:rPr>
        <w:t xml:space="preserve"> № </w:t>
      </w:r>
      <w:r w:rsidR="00434818" w:rsidRPr="00D121ED">
        <w:rPr>
          <w:sz w:val="24"/>
          <w:szCs w:val="24"/>
        </w:rPr>
        <w:t>31</w:t>
      </w:r>
      <w:r w:rsidR="00A44759" w:rsidRPr="00434818">
        <w:rPr>
          <w:sz w:val="24"/>
          <w:szCs w:val="24"/>
        </w:rPr>
        <w:t>.</w:t>
      </w:r>
    </w:p>
    <w:p w14:paraId="08CD5AB0" w14:textId="77777777" w:rsidR="00BA5674" w:rsidRPr="0064336A" w:rsidRDefault="00BA5674" w:rsidP="0078589B">
      <w:pPr>
        <w:jc w:val="both"/>
        <w:rPr>
          <w:sz w:val="24"/>
          <w:szCs w:val="24"/>
        </w:rPr>
      </w:pPr>
    </w:p>
    <w:p w14:paraId="6D2BBA3D" w14:textId="2355A7B2" w:rsidR="008109FD" w:rsidRPr="0064336A" w:rsidRDefault="008109FD" w:rsidP="0078589B">
      <w:pPr>
        <w:jc w:val="both"/>
        <w:rPr>
          <w:sz w:val="24"/>
          <w:szCs w:val="24"/>
        </w:rPr>
      </w:pPr>
      <w:r w:rsidRPr="0064336A">
        <w:rPr>
          <w:sz w:val="24"/>
          <w:szCs w:val="24"/>
        </w:rPr>
        <w:t xml:space="preserve">Место нахождения эмитента (в соответствии с его уставом): </w:t>
      </w:r>
      <w:r w:rsidR="00F84BAB" w:rsidRPr="00F84BAB">
        <w:rPr>
          <w:b/>
          <w:i/>
          <w:sz w:val="24"/>
          <w:szCs w:val="24"/>
        </w:rPr>
        <w:t>г. Москва</w:t>
      </w:r>
    </w:p>
    <w:p w14:paraId="4194B337" w14:textId="77777777" w:rsidR="008109FD" w:rsidRPr="0064336A" w:rsidRDefault="008109FD" w:rsidP="0078589B">
      <w:pPr>
        <w:jc w:val="both"/>
        <w:rPr>
          <w:sz w:val="24"/>
          <w:szCs w:val="24"/>
        </w:rPr>
      </w:pPr>
    </w:p>
    <w:p w14:paraId="3BA4CB51" w14:textId="77777777" w:rsidR="00D121ED" w:rsidRDefault="00F84BAB" w:rsidP="00F84BAB">
      <w:pPr>
        <w:pStyle w:val="Heading1"/>
        <w:keepNext w:val="0"/>
        <w:keepLines w:val="0"/>
        <w:adjustRightInd w:val="0"/>
        <w:spacing w:before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84BAB">
        <w:rPr>
          <w:rFonts w:ascii="Times New Roman" w:hAnsi="Times New Roman" w:cs="Times New Roman"/>
          <w:b/>
          <w:i/>
          <w:color w:val="auto"/>
          <w:sz w:val="24"/>
          <w:szCs w:val="24"/>
        </w:rPr>
        <w:t>Директор по корпоративным воп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росам</w:t>
      </w:r>
      <w:r w:rsidR="00D121ED" w:rsidRPr="00D121E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ООО «ПРОМОМЕД ДМ»</w:t>
      </w:r>
      <w:r w:rsidR="00D121ED">
        <w:rPr>
          <w:rFonts w:ascii="Times New Roman" w:hAnsi="Times New Roman" w:cs="Times New Roman"/>
          <w:b/>
          <w:i/>
          <w:color w:val="auto"/>
          <w:sz w:val="24"/>
          <w:szCs w:val="24"/>
        </w:rPr>
        <w:t>,</w:t>
      </w:r>
    </w:p>
    <w:p w14:paraId="00AC24F8" w14:textId="4433C9DC" w:rsidR="008109FD" w:rsidRPr="0064336A" w:rsidRDefault="00F84BAB" w:rsidP="00F84BAB">
      <w:pPr>
        <w:pStyle w:val="Heading1"/>
        <w:keepNext w:val="0"/>
        <w:keepLines w:val="0"/>
        <w:adjustRightInd w:val="0"/>
        <w:spacing w:before="0"/>
        <w:jc w:val="both"/>
        <w:rPr>
          <w:rFonts w:ascii="Times New Roman" w:eastAsiaTheme="minorEastAsia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действующий на основании</w:t>
      </w:r>
      <w:r w:rsidR="0074708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  <w:r w:rsidRPr="00F84BAB">
        <w:rPr>
          <w:rFonts w:ascii="Times New Roman" w:hAnsi="Times New Roman" w:cs="Times New Roman"/>
          <w:b/>
          <w:i/>
          <w:color w:val="auto"/>
          <w:sz w:val="24"/>
          <w:szCs w:val="24"/>
        </w:rPr>
        <w:t>Доверенности № ДМ-2020-28 от 01.10.2020</w:t>
      </w:r>
    </w:p>
    <w:p w14:paraId="6712E55B" w14:textId="77777777" w:rsidR="008109FD" w:rsidRPr="0064336A" w:rsidRDefault="008109FD" w:rsidP="008109FD">
      <w:pPr>
        <w:rPr>
          <w:sz w:val="24"/>
          <w:szCs w:val="24"/>
        </w:rPr>
      </w:pPr>
    </w:p>
    <w:tbl>
      <w:tblPr>
        <w:tblW w:w="2635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3"/>
      </w:tblGrid>
      <w:tr w:rsidR="008109FD" w:rsidRPr="0064336A" w14:paraId="01BCBE9E" w14:textId="77777777" w:rsidTr="00407A77">
        <w:tc>
          <w:tcPr>
            <w:tcW w:w="2552" w:type="dxa"/>
            <w:vAlign w:val="bottom"/>
          </w:tcPr>
          <w:p w14:paraId="5AF5B4CA" w14:textId="726E897D" w:rsidR="008109FD" w:rsidRPr="0064336A" w:rsidRDefault="00F84BAB" w:rsidP="00F84BAB">
            <w:pPr>
              <w:pStyle w:val="Defaul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М.</w:t>
            </w:r>
            <w:r w:rsidRPr="00F84BAB">
              <w:rPr>
                <w:b/>
                <w:i/>
              </w:rPr>
              <w:t>Р.</w:t>
            </w:r>
            <w:r>
              <w:rPr>
                <w:b/>
                <w:i/>
              </w:rPr>
              <w:t xml:space="preserve"> </w:t>
            </w:r>
            <w:r w:rsidRPr="00F84BAB">
              <w:rPr>
                <w:b/>
                <w:i/>
              </w:rPr>
              <w:t xml:space="preserve">Якушкин </w:t>
            </w:r>
          </w:p>
        </w:tc>
        <w:tc>
          <w:tcPr>
            <w:tcW w:w="83" w:type="dxa"/>
            <w:vAlign w:val="bottom"/>
          </w:tcPr>
          <w:p w14:paraId="1F25A1CB" w14:textId="77777777" w:rsidR="008109FD" w:rsidRPr="0064336A" w:rsidRDefault="008109FD" w:rsidP="00407A77">
            <w:pPr>
              <w:ind w:left="-306" w:right="26"/>
              <w:rPr>
                <w:sz w:val="24"/>
                <w:szCs w:val="24"/>
              </w:rPr>
            </w:pPr>
          </w:p>
        </w:tc>
      </w:tr>
    </w:tbl>
    <w:p w14:paraId="40E96D05" w14:textId="2894B937" w:rsidR="008109FD" w:rsidRPr="0064336A" w:rsidRDefault="009A648F" w:rsidP="008109FD">
      <w:pPr>
        <w:pStyle w:val="Heading1"/>
        <w:keepNext w:val="0"/>
        <w:keepLines w:val="0"/>
        <w:adjustRightInd w:val="0"/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4336A">
        <w:rPr>
          <w:rFonts w:ascii="Times New Roman" w:hAnsi="Times New Roman" w:cs="Times New Roman"/>
          <w:color w:val="auto"/>
          <w:sz w:val="20"/>
          <w:szCs w:val="20"/>
        </w:rPr>
        <w:t xml:space="preserve">    </w:t>
      </w:r>
      <w:r w:rsidR="008109FD" w:rsidRPr="0064336A">
        <w:rPr>
          <w:rFonts w:ascii="Times New Roman" w:hAnsi="Times New Roman" w:cs="Times New Roman"/>
          <w:color w:val="auto"/>
          <w:sz w:val="20"/>
          <w:szCs w:val="20"/>
        </w:rPr>
        <w:t>(инициалы, фамилия)</w:t>
      </w:r>
    </w:p>
    <w:p w14:paraId="3FAEB2AE" w14:textId="77777777" w:rsidR="0091727B" w:rsidRPr="0064336A" w:rsidRDefault="0091727B" w:rsidP="008109FD"/>
    <w:p w14:paraId="3A140FDF" w14:textId="77777777" w:rsidR="00146AD3" w:rsidRPr="0064336A" w:rsidRDefault="00FF54E7">
      <w:pPr>
        <w:autoSpaceDE/>
        <w:autoSpaceDN/>
        <w:spacing w:after="200" w:line="276" w:lineRule="auto"/>
        <w:rPr>
          <w:szCs w:val="22"/>
        </w:rPr>
      </w:pPr>
      <w:r w:rsidRPr="0064336A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B65AEF" w:rsidRPr="00886C48" w14:paraId="544B5E41" w14:textId="77777777" w:rsidTr="00BB0261">
        <w:tc>
          <w:tcPr>
            <w:tcW w:w="5000" w:type="pct"/>
            <w:shd w:val="clear" w:color="auto" w:fill="auto"/>
          </w:tcPr>
          <w:p w14:paraId="66B8A2D3" w14:textId="02B35E39" w:rsidR="00B65AEF" w:rsidRPr="00886C48" w:rsidRDefault="0062444C" w:rsidP="00975F09">
            <w:pPr>
              <w:jc w:val="both"/>
              <w:rPr>
                <w:b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lastRenderedPageBreak/>
              <w:t>Внести изменения в</w:t>
            </w:r>
            <w:r w:rsidRPr="00DA6203">
              <w:rPr>
                <w:b/>
                <w:bCs/>
                <w:szCs w:val="22"/>
                <w:u w:val="single"/>
              </w:rPr>
              <w:t xml:space="preserve"> пункт </w:t>
            </w:r>
            <w:r>
              <w:rPr>
                <w:b/>
                <w:bCs/>
                <w:szCs w:val="22"/>
                <w:u w:val="single"/>
              </w:rPr>
              <w:t>1</w:t>
            </w:r>
            <w:r w:rsidRPr="00DA6203">
              <w:rPr>
                <w:b/>
                <w:bCs/>
                <w:szCs w:val="22"/>
                <w:u w:val="single"/>
              </w:rPr>
              <w:t xml:space="preserve"> </w:t>
            </w:r>
            <w:r w:rsidRPr="00420004">
              <w:rPr>
                <w:b/>
                <w:szCs w:val="22"/>
                <w:u w:val="single"/>
              </w:rPr>
              <w:t>Программы биржевых облигаций</w:t>
            </w:r>
            <w:r>
              <w:rPr>
                <w:b/>
                <w:bCs/>
                <w:szCs w:val="22"/>
                <w:u w:val="single"/>
              </w:rPr>
              <w:t>, дополнив пункт</w:t>
            </w:r>
            <w:r w:rsidRPr="00DA6203">
              <w:rPr>
                <w:b/>
                <w:bCs/>
                <w:szCs w:val="22"/>
                <w:u w:val="single"/>
              </w:rPr>
              <w:t xml:space="preserve"> </w:t>
            </w:r>
            <w:r>
              <w:rPr>
                <w:b/>
                <w:bCs/>
                <w:szCs w:val="22"/>
                <w:u w:val="single"/>
              </w:rPr>
              <w:t>после 3 абзаца абзацем</w:t>
            </w:r>
            <w:r w:rsidRPr="00DA6203">
              <w:rPr>
                <w:b/>
                <w:bCs/>
                <w:szCs w:val="22"/>
                <w:u w:val="single"/>
              </w:rPr>
              <w:t xml:space="preserve"> следующего содержания:</w:t>
            </w:r>
          </w:p>
        </w:tc>
      </w:tr>
      <w:tr w:rsidR="0062444C" w:rsidRPr="00886C48" w14:paraId="218A48EA" w14:textId="77777777" w:rsidTr="0062444C">
        <w:tc>
          <w:tcPr>
            <w:tcW w:w="5000" w:type="pct"/>
            <w:shd w:val="clear" w:color="auto" w:fill="auto"/>
          </w:tcPr>
          <w:p w14:paraId="4531C61E" w14:textId="35FF061D" w:rsidR="0062444C" w:rsidRPr="00886C48" w:rsidRDefault="0062444C" w:rsidP="00C2024D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420004">
              <w:rPr>
                <w:b/>
                <w:i/>
                <w:szCs w:val="22"/>
              </w:rPr>
              <w:t>Эмитент допускает, что в рамках Программы возможно размещение отдельных выпусков Биржевых облигаций, которые будут дополнительно идентифицированы с использованием слов «зеленые облигации» и (или) «социальные облигации» и (или) «инфраструктурные облигации» в соответствующем Решении о выпуске биржевых облигаций.</w:t>
            </w:r>
          </w:p>
        </w:tc>
      </w:tr>
    </w:tbl>
    <w:p w14:paraId="66CBA66B" w14:textId="21E9EE74" w:rsidR="007F0FCB" w:rsidRDefault="007F0FCB" w:rsidP="007F0FC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7"/>
      </w:tblGrid>
      <w:tr w:rsidR="00EE2443" w:rsidRPr="00886C48" w14:paraId="1E4ED32F" w14:textId="77777777" w:rsidTr="00B46681">
        <w:tc>
          <w:tcPr>
            <w:tcW w:w="5000" w:type="pct"/>
            <w:gridSpan w:val="2"/>
            <w:shd w:val="clear" w:color="auto" w:fill="auto"/>
          </w:tcPr>
          <w:p w14:paraId="61769C16" w14:textId="55E5F01E" w:rsidR="00EE2443" w:rsidRPr="00886C48" w:rsidRDefault="006819C1" w:rsidP="006819C1">
            <w:pPr>
              <w:jc w:val="both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Внести изменения во 2 абзац </w:t>
            </w:r>
            <w:r w:rsidR="00EE2443" w:rsidRPr="00886C48">
              <w:rPr>
                <w:b/>
                <w:szCs w:val="22"/>
                <w:u w:val="single"/>
              </w:rPr>
              <w:t>пункт</w:t>
            </w:r>
            <w:r>
              <w:rPr>
                <w:b/>
                <w:szCs w:val="22"/>
                <w:u w:val="single"/>
              </w:rPr>
              <w:t>а</w:t>
            </w:r>
            <w:r w:rsidR="00EE2443" w:rsidRPr="00886C48"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>2</w:t>
            </w:r>
            <w:r w:rsidR="00EE2443" w:rsidRPr="00886C48">
              <w:rPr>
                <w:b/>
                <w:szCs w:val="22"/>
                <w:u w:val="single"/>
              </w:rPr>
              <w:t xml:space="preserve"> Программы биржевых облигаций</w:t>
            </w:r>
          </w:p>
        </w:tc>
      </w:tr>
      <w:tr w:rsidR="00EE2443" w:rsidRPr="00886C48" w14:paraId="2989753C" w14:textId="77777777" w:rsidTr="00B46681">
        <w:tc>
          <w:tcPr>
            <w:tcW w:w="2500" w:type="pct"/>
            <w:shd w:val="clear" w:color="auto" w:fill="auto"/>
          </w:tcPr>
          <w:p w14:paraId="510867B9" w14:textId="77777777" w:rsidR="00EE2443" w:rsidRPr="00886C48" w:rsidRDefault="00EE2443" w:rsidP="00B46681">
            <w:pPr>
              <w:rPr>
                <w:szCs w:val="22"/>
              </w:rPr>
            </w:pPr>
            <w:r w:rsidRPr="00886C48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500" w:type="pct"/>
            <w:shd w:val="clear" w:color="auto" w:fill="auto"/>
          </w:tcPr>
          <w:p w14:paraId="4A800025" w14:textId="77777777" w:rsidR="00EE2443" w:rsidRDefault="00EE2443" w:rsidP="00B46681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886C48">
              <w:rPr>
                <w:b/>
                <w:szCs w:val="22"/>
                <w:u w:val="single"/>
              </w:rPr>
              <w:t>Текст новой редакции с изменениями</w:t>
            </w:r>
          </w:p>
          <w:p w14:paraId="2B926069" w14:textId="77777777" w:rsidR="00EE2443" w:rsidRPr="00886C48" w:rsidRDefault="00EE2443" w:rsidP="00B46681">
            <w:pPr>
              <w:adjustRightInd w:val="0"/>
              <w:jc w:val="both"/>
              <w:rPr>
                <w:b/>
                <w:i/>
                <w:szCs w:val="22"/>
              </w:rPr>
            </w:pPr>
          </w:p>
        </w:tc>
      </w:tr>
      <w:tr w:rsidR="00EE2443" w:rsidRPr="00886C48" w14:paraId="733D9BBD" w14:textId="77777777" w:rsidTr="00B46681">
        <w:tc>
          <w:tcPr>
            <w:tcW w:w="2500" w:type="pct"/>
            <w:shd w:val="clear" w:color="auto" w:fill="auto"/>
          </w:tcPr>
          <w:p w14:paraId="132118D4" w14:textId="7EE06CA7" w:rsidR="00EE2443" w:rsidRPr="00350507" w:rsidRDefault="006819C1" w:rsidP="009019EB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6819C1">
              <w:rPr>
                <w:b/>
                <w:i/>
                <w:szCs w:val="22"/>
              </w:rPr>
              <w:t>Общая (максимальная) сумма номинальных стоимостей Биржевых облигаций, размещаемых в рамках настоящей Программы, составляет 1</w:t>
            </w:r>
            <w:r>
              <w:rPr>
                <w:b/>
                <w:i/>
                <w:szCs w:val="22"/>
              </w:rPr>
              <w:t> </w:t>
            </w:r>
            <w:r w:rsidRPr="006819C1">
              <w:rPr>
                <w:b/>
                <w:i/>
                <w:szCs w:val="22"/>
              </w:rPr>
              <w:t>500</w:t>
            </w:r>
            <w:r>
              <w:rPr>
                <w:b/>
                <w:i/>
                <w:szCs w:val="22"/>
              </w:rPr>
              <w:t> </w:t>
            </w:r>
            <w:r w:rsidRPr="006819C1">
              <w:rPr>
                <w:b/>
                <w:i/>
                <w:szCs w:val="22"/>
              </w:rPr>
              <w:t>000</w:t>
            </w:r>
            <w:r>
              <w:rPr>
                <w:b/>
                <w:i/>
                <w:szCs w:val="22"/>
              </w:rPr>
              <w:t> </w:t>
            </w:r>
            <w:r w:rsidRPr="006819C1">
              <w:rPr>
                <w:b/>
                <w:i/>
                <w:szCs w:val="22"/>
              </w:rPr>
              <w:t>000 (Один миллиард пятьсот миллионов) российских рублей включительно или эквивалент этой суммы в иностранной валюте, рассчитываемый по курсу Банка России на дату подписания уполномоченным лицом Эмитента Решения о выпуске биржевых облигаций.</w:t>
            </w:r>
          </w:p>
        </w:tc>
        <w:tc>
          <w:tcPr>
            <w:tcW w:w="2500" w:type="pct"/>
            <w:shd w:val="clear" w:color="auto" w:fill="auto"/>
          </w:tcPr>
          <w:p w14:paraId="77C2477E" w14:textId="3534F7C4" w:rsidR="00EE2443" w:rsidRPr="00350507" w:rsidRDefault="009019EB" w:rsidP="009019EB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6819C1">
              <w:rPr>
                <w:b/>
                <w:i/>
                <w:szCs w:val="22"/>
              </w:rPr>
              <w:t xml:space="preserve">Общая (максимальная) сумма номинальных стоимостей Биржевых облигаций, размещаемых в рамках настоящей Программы, составляет </w:t>
            </w:r>
            <w:r>
              <w:rPr>
                <w:b/>
                <w:i/>
                <w:szCs w:val="22"/>
              </w:rPr>
              <w:t>5 0</w:t>
            </w:r>
            <w:r w:rsidRPr="006819C1">
              <w:rPr>
                <w:b/>
                <w:i/>
                <w:szCs w:val="22"/>
              </w:rPr>
              <w:t>00</w:t>
            </w:r>
            <w:r>
              <w:rPr>
                <w:b/>
                <w:i/>
                <w:szCs w:val="22"/>
              </w:rPr>
              <w:t> </w:t>
            </w:r>
            <w:r w:rsidRPr="006819C1">
              <w:rPr>
                <w:b/>
                <w:i/>
                <w:szCs w:val="22"/>
              </w:rPr>
              <w:t>000</w:t>
            </w:r>
            <w:r>
              <w:rPr>
                <w:b/>
                <w:i/>
                <w:szCs w:val="22"/>
              </w:rPr>
              <w:t> </w:t>
            </w:r>
            <w:r w:rsidRPr="006819C1">
              <w:rPr>
                <w:b/>
                <w:i/>
                <w:szCs w:val="22"/>
              </w:rPr>
              <w:t>000 (</w:t>
            </w:r>
            <w:r>
              <w:rPr>
                <w:b/>
                <w:i/>
                <w:szCs w:val="22"/>
              </w:rPr>
              <w:t>Пять</w:t>
            </w:r>
            <w:r w:rsidRPr="006819C1">
              <w:rPr>
                <w:b/>
                <w:i/>
                <w:szCs w:val="22"/>
              </w:rPr>
              <w:t xml:space="preserve"> миллиард</w:t>
            </w:r>
            <w:r>
              <w:rPr>
                <w:b/>
                <w:i/>
                <w:szCs w:val="22"/>
              </w:rPr>
              <w:t>ов</w:t>
            </w:r>
            <w:r w:rsidRPr="006819C1">
              <w:rPr>
                <w:b/>
                <w:i/>
                <w:szCs w:val="22"/>
              </w:rPr>
              <w:t>) российских рублей включительно или эквивалент этой суммы в иностранной валюте, рассчитываемый по курсу Банка России на дату подписания уполномоченным лицом Эмитента Решения о выпуске биржевых облигаций.</w:t>
            </w:r>
          </w:p>
        </w:tc>
      </w:tr>
    </w:tbl>
    <w:p w14:paraId="11E4EFEE" w14:textId="0A469D49" w:rsidR="0062444C" w:rsidRDefault="0062444C" w:rsidP="007F0FC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3"/>
      </w:tblGrid>
      <w:tr w:rsidR="00255769" w:rsidRPr="00886C48" w14:paraId="04EF432F" w14:textId="77777777" w:rsidTr="00FD3172">
        <w:tc>
          <w:tcPr>
            <w:tcW w:w="5000" w:type="pct"/>
            <w:shd w:val="clear" w:color="auto" w:fill="auto"/>
          </w:tcPr>
          <w:p w14:paraId="545CBDEE" w14:textId="34294ECD" w:rsidR="00255769" w:rsidRPr="00886C48" w:rsidRDefault="00255769" w:rsidP="00FA2A98">
            <w:pPr>
              <w:jc w:val="both"/>
              <w:rPr>
                <w:b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Внести изменения в</w:t>
            </w:r>
            <w:r w:rsidRPr="00DA6203">
              <w:rPr>
                <w:b/>
                <w:bCs/>
                <w:szCs w:val="22"/>
                <w:u w:val="single"/>
              </w:rPr>
              <w:t xml:space="preserve"> пункт </w:t>
            </w:r>
            <w:r w:rsidRPr="00255769">
              <w:rPr>
                <w:b/>
                <w:bCs/>
                <w:szCs w:val="22"/>
                <w:u w:val="single"/>
              </w:rPr>
              <w:t>5</w:t>
            </w:r>
            <w:r>
              <w:rPr>
                <w:b/>
                <w:bCs/>
                <w:szCs w:val="22"/>
                <w:u w:val="single"/>
              </w:rPr>
              <w:t>.1</w:t>
            </w:r>
            <w:r w:rsidRPr="00DA6203">
              <w:rPr>
                <w:b/>
                <w:bCs/>
                <w:szCs w:val="22"/>
                <w:u w:val="single"/>
              </w:rPr>
              <w:t xml:space="preserve"> </w:t>
            </w:r>
            <w:r w:rsidRPr="00420004">
              <w:rPr>
                <w:b/>
                <w:szCs w:val="22"/>
                <w:u w:val="single"/>
              </w:rPr>
              <w:t>Программы биржевых облигаций</w:t>
            </w:r>
            <w:r>
              <w:rPr>
                <w:b/>
                <w:bCs/>
                <w:szCs w:val="22"/>
                <w:u w:val="single"/>
              </w:rPr>
              <w:t>, дополнив пункт</w:t>
            </w:r>
            <w:r w:rsidRPr="00DA6203">
              <w:rPr>
                <w:b/>
                <w:bCs/>
                <w:szCs w:val="22"/>
                <w:u w:val="single"/>
              </w:rPr>
              <w:t xml:space="preserve"> </w:t>
            </w:r>
            <w:r>
              <w:rPr>
                <w:b/>
                <w:bCs/>
                <w:szCs w:val="22"/>
                <w:u w:val="single"/>
              </w:rPr>
              <w:t>после 14 абзаца абзац</w:t>
            </w:r>
            <w:r w:rsidR="00FA2A98">
              <w:rPr>
                <w:b/>
                <w:bCs/>
                <w:szCs w:val="22"/>
                <w:u w:val="single"/>
              </w:rPr>
              <w:t>ем</w:t>
            </w:r>
            <w:r w:rsidRPr="00DA6203">
              <w:rPr>
                <w:b/>
                <w:bCs/>
                <w:szCs w:val="22"/>
                <w:u w:val="single"/>
              </w:rPr>
              <w:t xml:space="preserve"> следующего содержания:</w:t>
            </w:r>
          </w:p>
        </w:tc>
      </w:tr>
      <w:tr w:rsidR="00255769" w:rsidRPr="00886C48" w14:paraId="5FD4BF67" w14:textId="77777777" w:rsidTr="00FD3172">
        <w:tc>
          <w:tcPr>
            <w:tcW w:w="5000" w:type="pct"/>
            <w:shd w:val="clear" w:color="auto" w:fill="auto"/>
          </w:tcPr>
          <w:p w14:paraId="69F10EE1" w14:textId="2085E90A" w:rsidR="00255769" w:rsidRPr="00EE738D" w:rsidRDefault="00255769" w:rsidP="00E43DBA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420004">
              <w:rPr>
                <w:b/>
                <w:i/>
                <w:szCs w:val="22"/>
              </w:rPr>
              <w:t>Эмитент допускает, что в рамках Программы возможно размещение отдельн</w:t>
            </w:r>
            <w:r>
              <w:rPr>
                <w:b/>
                <w:i/>
                <w:szCs w:val="22"/>
              </w:rPr>
              <w:t xml:space="preserve">ых выпусков Биржевых облигаций, </w:t>
            </w:r>
            <w:r w:rsidRPr="00420004">
              <w:rPr>
                <w:b/>
                <w:i/>
                <w:szCs w:val="22"/>
              </w:rPr>
              <w:t>в соответствующ</w:t>
            </w:r>
            <w:r w:rsidR="00FA2A98">
              <w:rPr>
                <w:b/>
                <w:i/>
                <w:szCs w:val="22"/>
              </w:rPr>
              <w:t>ем</w:t>
            </w:r>
            <w:r w:rsidRPr="00420004">
              <w:rPr>
                <w:b/>
                <w:i/>
                <w:szCs w:val="22"/>
              </w:rPr>
              <w:t xml:space="preserve"> Решени</w:t>
            </w:r>
            <w:r w:rsidR="00FA2A98">
              <w:rPr>
                <w:b/>
                <w:i/>
                <w:szCs w:val="22"/>
              </w:rPr>
              <w:t>и</w:t>
            </w:r>
            <w:r>
              <w:rPr>
                <w:b/>
                <w:i/>
                <w:szCs w:val="22"/>
              </w:rPr>
              <w:t xml:space="preserve"> о выпуске биржевых облигаций </w:t>
            </w:r>
            <w:r w:rsidR="00EE738D" w:rsidRPr="00EE738D">
              <w:rPr>
                <w:b/>
                <w:i/>
                <w:szCs w:val="22"/>
              </w:rPr>
              <w:t xml:space="preserve">которых </w:t>
            </w:r>
            <w:r>
              <w:rPr>
                <w:b/>
                <w:i/>
                <w:szCs w:val="22"/>
              </w:rPr>
              <w:t>буд</w:t>
            </w:r>
            <w:r w:rsidR="00FA2A98">
              <w:rPr>
                <w:b/>
                <w:i/>
                <w:szCs w:val="22"/>
              </w:rPr>
              <w:t>у</w:t>
            </w:r>
            <w:r>
              <w:rPr>
                <w:b/>
                <w:i/>
                <w:szCs w:val="22"/>
              </w:rPr>
              <w:t>т указан</w:t>
            </w:r>
            <w:r w:rsidR="00FA2A98">
              <w:rPr>
                <w:b/>
                <w:i/>
                <w:szCs w:val="22"/>
              </w:rPr>
              <w:t>ы</w:t>
            </w:r>
            <w:r>
              <w:rPr>
                <w:b/>
                <w:i/>
                <w:szCs w:val="22"/>
              </w:rPr>
              <w:t xml:space="preserve"> </w:t>
            </w:r>
            <w:r w:rsidR="00FA2A98">
              <w:rPr>
                <w:b/>
                <w:i/>
                <w:szCs w:val="22"/>
              </w:rPr>
              <w:t xml:space="preserve">случаи, в которых </w:t>
            </w:r>
            <w:r w:rsidR="00E43DBA">
              <w:rPr>
                <w:b/>
                <w:i/>
                <w:szCs w:val="22"/>
              </w:rPr>
              <w:t>при</w:t>
            </w:r>
            <w:r w:rsidR="00FA2A98" w:rsidRPr="00FA2A98">
              <w:rPr>
                <w:b/>
                <w:i/>
                <w:szCs w:val="22"/>
              </w:rPr>
              <w:t xml:space="preserve"> реорганизации Эмитента владелец Биржевых облигаций</w:t>
            </w:r>
            <w:r w:rsidR="00FA2A98">
              <w:rPr>
                <w:b/>
                <w:i/>
                <w:szCs w:val="22"/>
              </w:rPr>
              <w:t xml:space="preserve"> не</w:t>
            </w:r>
            <w:r w:rsidR="00FA2A98" w:rsidRPr="00FA2A98">
              <w:rPr>
                <w:b/>
                <w:i/>
                <w:szCs w:val="22"/>
              </w:rPr>
              <w:t xml:space="preserve"> вправе потребовать в судебном порядке досрочного исполнения Эмитентом обязательств по Биржевым облигациям, а при невозможности досрочного исполнения - прекращения обязательства и возмещения связанных с этим убытков</w:t>
            </w:r>
            <w:r w:rsidR="00FA2A98">
              <w:rPr>
                <w:b/>
                <w:i/>
                <w:szCs w:val="22"/>
              </w:rPr>
              <w:t>,</w:t>
            </w:r>
            <w:r w:rsidR="00FA2A98" w:rsidRPr="00FA2A98">
              <w:rPr>
                <w:b/>
                <w:i/>
                <w:szCs w:val="22"/>
              </w:rPr>
              <w:t xml:space="preserve"> в соответствии с пунктом 2 статьи 60 Гражданского кодекса Российской Федерации</w:t>
            </w:r>
            <w:r w:rsidR="00FA2A98">
              <w:rPr>
                <w:b/>
                <w:i/>
                <w:szCs w:val="22"/>
              </w:rPr>
              <w:t>.</w:t>
            </w:r>
            <w:r w:rsidR="00EE738D" w:rsidRPr="00EE738D">
              <w:rPr>
                <w:b/>
                <w:i/>
                <w:szCs w:val="22"/>
              </w:rPr>
              <w:t xml:space="preserve"> Во избежание сомнений, если информация о таких случаях не указана в Решении о выпуске биржевых облигаций, положения настоящего абзаца к такому выпуску Биржевых облигаций не применяются.</w:t>
            </w:r>
          </w:p>
        </w:tc>
      </w:tr>
    </w:tbl>
    <w:p w14:paraId="68FF2E3A" w14:textId="77777777" w:rsidR="00255769" w:rsidRDefault="00255769" w:rsidP="007F0FC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7"/>
      </w:tblGrid>
      <w:tr w:rsidR="0062444C" w14:paraId="4AEFB64D" w14:textId="77777777" w:rsidTr="006244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2470" w14:textId="77777777" w:rsidR="0062444C" w:rsidRDefault="0062444C">
            <w:pPr>
              <w:spacing w:line="276" w:lineRule="auto"/>
              <w:jc w:val="both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Внести изменения в пункт 6.5 Программы биржевых облигаций</w:t>
            </w:r>
          </w:p>
        </w:tc>
      </w:tr>
      <w:tr w:rsidR="0062444C" w14:paraId="4ED553A1" w14:textId="77777777" w:rsidTr="00624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8B1A" w14:textId="77777777" w:rsidR="0062444C" w:rsidRDefault="0062444C">
            <w:pPr>
              <w:spacing w:line="276" w:lineRule="auto"/>
              <w:rPr>
                <w:szCs w:val="22"/>
              </w:rPr>
            </w:pPr>
            <w:r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4A33" w14:textId="77777777" w:rsidR="0062444C" w:rsidRDefault="0062444C">
            <w:pPr>
              <w:spacing w:line="276" w:lineRule="auto"/>
              <w:rPr>
                <w:szCs w:val="22"/>
              </w:rPr>
            </w:pPr>
            <w:r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62444C" w14:paraId="0EC54231" w14:textId="77777777" w:rsidTr="0062444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DCE" w14:textId="77777777" w:rsidR="0062444C" w:rsidRPr="0062444C" w:rsidRDefault="0062444C" w:rsidP="0062444C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62444C">
              <w:rPr>
                <w:b/>
                <w:bCs/>
                <w:i/>
                <w:iCs/>
                <w:color w:val="000000"/>
                <w:szCs w:val="22"/>
              </w:rPr>
              <w:t>Эмитент не идентифицирует Биржевые облигации как «зеленые облигации».</w:t>
            </w:r>
          </w:p>
          <w:p w14:paraId="44E24B44" w14:textId="77777777" w:rsidR="0062444C" w:rsidRPr="0062444C" w:rsidRDefault="0062444C" w:rsidP="0062444C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62444C">
              <w:rPr>
                <w:b/>
                <w:bCs/>
                <w:i/>
                <w:iCs/>
                <w:color w:val="000000"/>
                <w:szCs w:val="22"/>
              </w:rPr>
              <w:t>Эмитент не идентифицирует Биржевые облигации как «социальные облигации».</w:t>
            </w:r>
          </w:p>
          <w:p w14:paraId="386E4AF7" w14:textId="77777777" w:rsidR="0062444C" w:rsidRPr="0062444C" w:rsidRDefault="0062444C" w:rsidP="0062444C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62444C">
              <w:rPr>
                <w:b/>
                <w:bCs/>
                <w:i/>
                <w:iCs/>
                <w:color w:val="000000"/>
                <w:szCs w:val="22"/>
              </w:rPr>
              <w:t>Эмитент не идентифицирует Биржевые облигации как «инфраструктурные облигации».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8B5" w14:textId="77777777" w:rsidR="0062444C" w:rsidRPr="0062444C" w:rsidRDefault="0062444C" w:rsidP="0062444C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62444C">
              <w:rPr>
                <w:b/>
                <w:bCs/>
                <w:i/>
                <w:iCs/>
                <w:color w:val="000000"/>
                <w:szCs w:val="22"/>
              </w:rPr>
              <w:t>Идентификация Биржевых облигаций с использованием слов «зеленые облигации», и (или) «социальные облигации», и (или) «инфраструктурные облигации» Программой не устанавливается.</w:t>
            </w:r>
          </w:p>
          <w:p w14:paraId="7A04372A" w14:textId="590443CF" w:rsidR="0062444C" w:rsidRPr="0062444C" w:rsidRDefault="0062444C" w:rsidP="00160D42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62444C">
              <w:rPr>
                <w:b/>
                <w:bCs/>
                <w:i/>
                <w:iCs/>
                <w:color w:val="000000"/>
                <w:szCs w:val="22"/>
              </w:rPr>
              <w:t xml:space="preserve">В рамках Программы возможно размещение в том числе Биржевых облигаций, которые Эмитент будет идентифицировать с использованием слов «зеленые облигации» и (или) «социальные облигации» и (или) «инфраструктурные облигации» в соответствующем </w:t>
            </w:r>
            <w:r w:rsidRPr="00B6483F">
              <w:rPr>
                <w:b/>
                <w:bCs/>
                <w:i/>
                <w:iCs/>
                <w:color w:val="000000"/>
                <w:szCs w:val="22"/>
              </w:rPr>
              <w:t>Решении о выпуске биржевых облигаций.</w:t>
            </w:r>
            <w:r w:rsidRPr="0062444C">
              <w:rPr>
                <w:b/>
                <w:bCs/>
                <w:i/>
                <w:iCs/>
                <w:color w:val="000000"/>
                <w:szCs w:val="22"/>
              </w:rPr>
              <w:t xml:space="preserve"> </w:t>
            </w:r>
          </w:p>
        </w:tc>
      </w:tr>
    </w:tbl>
    <w:p w14:paraId="40891610" w14:textId="77777777" w:rsidR="0062444C" w:rsidRDefault="0062444C" w:rsidP="0062444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7"/>
      </w:tblGrid>
      <w:tr w:rsidR="007F0FCB" w:rsidRPr="00886C48" w14:paraId="70C4E072" w14:textId="77777777" w:rsidTr="00D66E9C">
        <w:tc>
          <w:tcPr>
            <w:tcW w:w="5000" w:type="pct"/>
            <w:gridSpan w:val="2"/>
            <w:shd w:val="clear" w:color="auto" w:fill="auto"/>
          </w:tcPr>
          <w:p w14:paraId="28661F20" w14:textId="58E5FF48" w:rsidR="007F0FCB" w:rsidRPr="00886C48" w:rsidRDefault="007F0FCB" w:rsidP="00975F09">
            <w:pPr>
              <w:jc w:val="both"/>
              <w:rPr>
                <w:b/>
                <w:szCs w:val="22"/>
                <w:u w:val="single"/>
              </w:rPr>
            </w:pPr>
            <w:r w:rsidRPr="00886C48">
              <w:rPr>
                <w:b/>
                <w:szCs w:val="22"/>
                <w:u w:val="single"/>
              </w:rPr>
              <w:t xml:space="preserve">Внести изменения в </w:t>
            </w:r>
            <w:r w:rsidR="00160D42">
              <w:rPr>
                <w:b/>
                <w:szCs w:val="22"/>
                <w:u w:val="single"/>
              </w:rPr>
              <w:t>под</w:t>
            </w:r>
            <w:r w:rsidRPr="00886C48">
              <w:rPr>
                <w:b/>
                <w:szCs w:val="22"/>
                <w:u w:val="single"/>
              </w:rPr>
              <w:t>пункт 9.1</w:t>
            </w:r>
            <w:r w:rsidR="00160D42">
              <w:rPr>
                <w:b/>
                <w:szCs w:val="22"/>
                <w:u w:val="single"/>
              </w:rPr>
              <w:t xml:space="preserve"> пункта 9</w:t>
            </w:r>
            <w:r w:rsidRPr="00886C48">
              <w:rPr>
                <w:b/>
                <w:szCs w:val="22"/>
                <w:u w:val="single"/>
              </w:rPr>
              <w:t xml:space="preserve"> Программы биржевых облигаций</w:t>
            </w:r>
          </w:p>
        </w:tc>
      </w:tr>
      <w:tr w:rsidR="007F0FCB" w:rsidRPr="00886C48" w14:paraId="060A5E69" w14:textId="77777777" w:rsidTr="00D66E9C">
        <w:tc>
          <w:tcPr>
            <w:tcW w:w="2500" w:type="pct"/>
            <w:shd w:val="clear" w:color="auto" w:fill="auto"/>
          </w:tcPr>
          <w:p w14:paraId="6C69AB14" w14:textId="14EE106F" w:rsidR="005B0501" w:rsidRPr="005B0501" w:rsidRDefault="007F0FCB" w:rsidP="00975F09">
            <w:pPr>
              <w:rPr>
                <w:b/>
                <w:szCs w:val="22"/>
                <w:u w:val="single"/>
              </w:rPr>
            </w:pPr>
            <w:r w:rsidRPr="00886C48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500" w:type="pct"/>
            <w:shd w:val="clear" w:color="auto" w:fill="auto"/>
          </w:tcPr>
          <w:p w14:paraId="2CD5181A" w14:textId="6875D85E" w:rsidR="005B0501" w:rsidRPr="005B0501" w:rsidRDefault="007F0FCB" w:rsidP="00D66E9C">
            <w:pPr>
              <w:rPr>
                <w:b/>
                <w:szCs w:val="22"/>
                <w:u w:val="single"/>
              </w:rPr>
            </w:pPr>
            <w:r w:rsidRPr="00886C48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7F0FCB" w:rsidRPr="00886C48" w14:paraId="2EE3BD7C" w14:textId="77777777" w:rsidTr="00D66E9C">
        <w:tc>
          <w:tcPr>
            <w:tcW w:w="2500" w:type="pct"/>
            <w:shd w:val="clear" w:color="auto" w:fill="auto"/>
          </w:tcPr>
          <w:p w14:paraId="49C7CB18" w14:textId="1AAE4C8A" w:rsidR="007F0FCB" w:rsidRPr="00886C48" w:rsidRDefault="007F0FCB" w:rsidP="007F0FCB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Эмитент не идентифицирует Биржевые облигации с использованием слов «зеленые облигации».</w:t>
            </w:r>
          </w:p>
        </w:tc>
        <w:tc>
          <w:tcPr>
            <w:tcW w:w="2500" w:type="pct"/>
            <w:shd w:val="clear" w:color="auto" w:fill="auto"/>
          </w:tcPr>
          <w:p w14:paraId="238B66AE" w14:textId="54F0B436" w:rsidR="00911EDB" w:rsidRPr="00886C48" w:rsidRDefault="00911EDB" w:rsidP="007F0FCB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Указанная идентификация Биржевых облигаций Программой не устанавливается.</w:t>
            </w:r>
          </w:p>
          <w:p w14:paraId="057087A9" w14:textId="2F066632" w:rsidR="007F0FCB" w:rsidRPr="00886C48" w:rsidRDefault="007F0FCB" w:rsidP="007F0FCB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lastRenderedPageBreak/>
              <w:t>В рамках Программы возможно размещение в том числе Биржевых облигаций, которые Эмитент будет идентифицировать с использованием слов «зеленые облигации».</w:t>
            </w:r>
          </w:p>
          <w:p w14:paraId="462C5C75" w14:textId="6C161FAA" w:rsidR="007F0FCB" w:rsidRPr="00886C48" w:rsidRDefault="007F0FCB">
            <w:pPr>
              <w:adjustRightInd w:val="0"/>
              <w:jc w:val="both"/>
              <w:rPr>
                <w:b/>
                <w:bCs/>
                <w:i/>
                <w:iCs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 xml:space="preserve">В случае, если размещаемый в рамках Программы отдельный выпуск Биржевых облигаций будет идентифицирован Эмитентом с использованием слов «зеленые облигации», </w:t>
            </w:r>
            <w:r w:rsidR="00C25514" w:rsidRPr="00756C25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требуемые условия и сведения будут указаны </w:t>
            </w:r>
            <w:r w:rsidRPr="00756C25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в соответствующем Решении о выпуске биржевых облигаций</w:t>
            </w:r>
            <w:r w:rsidR="00C25514">
              <w:rPr>
                <w:b/>
                <w:bCs/>
                <w:i/>
                <w:iCs/>
                <w:color w:val="000000"/>
                <w:szCs w:val="22"/>
              </w:rPr>
              <w:t>.</w:t>
            </w:r>
          </w:p>
        </w:tc>
      </w:tr>
    </w:tbl>
    <w:p w14:paraId="35D93FAB" w14:textId="77777777" w:rsidR="007F0FCB" w:rsidRPr="00886C48" w:rsidRDefault="007F0FCB" w:rsidP="007F0FC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7"/>
      </w:tblGrid>
      <w:tr w:rsidR="007F0FCB" w:rsidRPr="00886C48" w14:paraId="0BC3D453" w14:textId="77777777" w:rsidTr="00D66E9C">
        <w:tc>
          <w:tcPr>
            <w:tcW w:w="5000" w:type="pct"/>
            <w:gridSpan w:val="2"/>
            <w:shd w:val="clear" w:color="auto" w:fill="auto"/>
          </w:tcPr>
          <w:p w14:paraId="567CC5F9" w14:textId="2DA34282" w:rsidR="007F0FCB" w:rsidRPr="00886C48" w:rsidRDefault="007F0FCB" w:rsidP="00786B42">
            <w:pPr>
              <w:jc w:val="both"/>
              <w:rPr>
                <w:b/>
                <w:szCs w:val="22"/>
                <w:u w:val="single"/>
              </w:rPr>
            </w:pPr>
            <w:r w:rsidRPr="00886C48">
              <w:rPr>
                <w:b/>
                <w:szCs w:val="22"/>
                <w:u w:val="single"/>
              </w:rPr>
              <w:t xml:space="preserve">Внести изменения в </w:t>
            </w:r>
            <w:r w:rsidR="00786B42">
              <w:rPr>
                <w:b/>
                <w:szCs w:val="22"/>
                <w:u w:val="single"/>
              </w:rPr>
              <w:t>под</w:t>
            </w:r>
            <w:r w:rsidR="00786B42" w:rsidRPr="00886C48">
              <w:rPr>
                <w:b/>
                <w:szCs w:val="22"/>
                <w:u w:val="single"/>
              </w:rPr>
              <w:t>пункт 9.</w:t>
            </w:r>
            <w:r w:rsidR="00786B42">
              <w:rPr>
                <w:b/>
                <w:szCs w:val="22"/>
                <w:u w:val="single"/>
              </w:rPr>
              <w:t>2 пункта 9</w:t>
            </w:r>
            <w:r w:rsidRPr="00886C48">
              <w:rPr>
                <w:b/>
                <w:szCs w:val="22"/>
                <w:u w:val="single"/>
              </w:rPr>
              <w:t xml:space="preserve"> Программы биржевых облигаций</w:t>
            </w:r>
          </w:p>
        </w:tc>
      </w:tr>
      <w:tr w:rsidR="007F0FCB" w:rsidRPr="00886C48" w14:paraId="50D7A8DC" w14:textId="77777777" w:rsidTr="00D66E9C">
        <w:tc>
          <w:tcPr>
            <w:tcW w:w="2500" w:type="pct"/>
            <w:shd w:val="clear" w:color="auto" w:fill="auto"/>
          </w:tcPr>
          <w:p w14:paraId="2D5BDF07" w14:textId="4648E9DB" w:rsidR="007F0FCB" w:rsidRPr="00886C48" w:rsidRDefault="007F0FCB" w:rsidP="00975F09">
            <w:pPr>
              <w:rPr>
                <w:szCs w:val="22"/>
              </w:rPr>
            </w:pPr>
            <w:r w:rsidRPr="00886C48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500" w:type="pct"/>
            <w:shd w:val="clear" w:color="auto" w:fill="auto"/>
          </w:tcPr>
          <w:p w14:paraId="3887E7E2" w14:textId="77777777" w:rsidR="007F0FCB" w:rsidRPr="00886C48" w:rsidRDefault="007F0FCB" w:rsidP="00D66E9C">
            <w:pPr>
              <w:rPr>
                <w:szCs w:val="22"/>
              </w:rPr>
            </w:pPr>
            <w:r w:rsidRPr="00886C48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7F0FCB" w:rsidRPr="00886C48" w14:paraId="2C5BA485" w14:textId="77777777" w:rsidTr="00D66E9C">
        <w:tc>
          <w:tcPr>
            <w:tcW w:w="2500" w:type="pct"/>
            <w:shd w:val="clear" w:color="auto" w:fill="auto"/>
          </w:tcPr>
          <w:p w14:paraId="73E7CDB9" w14:textId="7C59F60B" w:rsidR="007F0FCB" w:rsidRPr="00886C48" w:rsidRDefault="007F0FCB" w:rsidP="007F0FCB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Эмитент не идентифицирует Биржевые облигации с использованием слов «социальные облигации».</w:t>
            </w:r>
          </w:p>
        </w:tc>
        <w:tc>
          <w:tcPr>
            <w:tcW w:w="2500" w:type="pct"/>
            <w:shd w:val="clear" w:color="auto" w:fill="auto"/>
          </w:tcPr>
          <w:p w14:paraId="4E7B3379" w14:textId="34C65934" w:rsidR="00911EDB" w:rsidRPr="00886C48" w:rsidRDefault="00911EDB" w:rsidP="007F0FCB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Указанная идентификация Биржевых облигаций Программой не устанавливается.</w:t>
            </w:r>
          </w:p>
          <w:p w14:paraId="14AE9C7D" w14:textId="5BB8755C" w:rsidR="007F0FCB" w:rsidRPr="00886C48" w:rsidRDefault="007F0FCB" w:rsidP="007F0FCB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В рамках Программы возможно размещение в том числе Биржевых облигаций, которые Эмитент будет идентифицировать с использованием слов «социальные облигации».</w:t>
            </w:r>
          </w:p>
          <w:p w14:paraId="17302081" w14:textId="47B4D9A4" w:rsidR="007F0FCB" w:rsidRPr="00886C48" w:rsidRDefault="007F0FCB">
            <w:pPr>
              <w:adjustRightInd w:val="0"/>
              <w:jc w:val="both"/>
              <w:rPr>
                <w:b/>
                <w:bCs/>
                <w:i/>
                <w:iCs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 xml:space="preserve">В случае, если размещаемый в рамках Программы отдельный выпуск Биржевых облигаций будет идентифицирован Эмитентом с использованием слов «социальные облигации», </w:t>
            </w:r>
            <w:r w:rsidR="00C25514" w:rsidRPr="00756C25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требуемые условия и сведения будут указаны </w:t>
            </w:r>
            <w:r w:rsidRPr="00756C25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в соответствующем Решении о выпуске биржевых облигаций</w:t>
            </w:r>
            <w:r w:rsidR="00C25514">
              <w:rPr>
                <w:b/>
                <w:bCs/>
                <w:i/>
                <w:iCs/>
                <w:color w:val="000000"/>
                <w:szCs w:val="22"/>
              </w:rPr>
              <w:t>.</w:t>
            </w:r>
            <w:r w:rsidR="00EB5FFC" w:rsidRPr="00886C48">
              <w:rPr>
                <w:b/>
                <w:bCs/>
                <w:i/>
                <w:iCs/>
                <w:color w:val="000000"/>
                <w:szCs w:val="22"/>
              </w:rPr>
              <w:t xml:space="preserve"> </w:t>
            </w:r>
          </w:p>
        </w:tc>
      </w:tr>
    </w:tbl>
    <w:p w14:paraId="1FCEB2A6" w14:textId="77777777" w:rsidR="007F0FCB" w:rsidRPr="00886C48" w:rsidRDefault="007F0FCB" w:rsidP="007F0FC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957"/>
      </w:tblGrid>
      <w:tr w:rsidR="007F0FCB" w:rsidRPr="00886C48" w14:paraId="707B4D03" w14:textId="77777777" w:rsidTr="00D66E9C">
        <w:tc>
          <w:tcPr>
            <w:tcW w:w="5000" w:type="pct"/>
            <w:gridSpan w:val="2"/>
            <w:shd w:val="clear" w:color="auto" w:fill="auto"/>
          </w:tcPr>
          <w:p w14:paraId="6C541374" w14:textId="55903950" w:rsidR="007F0FCB" w:rsidRPr="00886C48" w:rsidRDefault="007F0FCB" w:rsidP="00786B42">
            <w:pPr>
              <w:jc w:val="both"/>
              <w:rPr>
                <w:b/>
                <w:szCs w:val="22"/>
                <w:u w:val="single"/>
              </w:rPr>
            </w:pPr>
            <w:r w:rsidRPr="00886C48">
              <w:rPr>
                <w:b/>
                <w:szCs w:val="22"/>
                <w:u w:val="single"/>
              </w:rPr>
              <w:t xml:space="preserve">Внести изменения в </w:t>
            </w:r>
            <w:r w:rsidR="00786B42">
              <w:rPr>
                <w:b/>
                <w:szCs w:val="22"/>
                <w:u w:val="single"/>
              </w:rPr>
              <w:t>под</w:t>
            </w:r>
            <w:r w:rsidR="00786B42" w:rsidRPr="00886C48">
              <w:rPr>
                <w:b/>
                <w:szCs w:val="22"/>
                <w:u w:val="single"/>
              </w:rPr>
              <w:t>пункт 9.</w:t>
            </w:r>
            <w:r w:rsidR="00786B42">
              <w:rPr>
                <w:b/>
                <w:szCs w:val="22"/>
                <w:u w:val="single"/>
              </w:rPr>
              <w:t>3 пункта 9</w:t>
            </w:r>
            <w:r w:rsidRPr="00886C48">
              <w:rPr>
                <w:b/>
                <w:szCs w:val="22"/>
                <w:u w:val="single"/>
              </w:rPr>
              <w:t xml:space="preserve"> Программы биржевых облигаций</w:t>
            </w:r>
          </w:p>
        </w:tc>
      </w:tr>
      <w:tr w:rsidR="007F0FCB" w:rsidRPr="00886C48" w14:paraId="598D3A83" w14:textId="77777777" w:rsidTr="00D66E9C">
        <w:tc>
          <w:tcPr>
            <w:tcW w:w="2500" w:type="pct"/>
            <w:shd w:val="clear" w:color="auto" w:fill="auto"/>
          </w:tcPr>
          <w:p w14:paraId="37E95FB0" w14:textId="39BAAC69" w:rsidR="007F0FCB" w:rsidRPr="00886C48" w:rsidRDefault="007F0FCB" w:rsidP="00975F09">
            <w:pPr>
              <w:rPr>
                <w:szCs w:val="22"/>
              </w:rPr>
            </w:pPr>
            <w:r w:rsidRPr="00886C48">
              <w:rPr>
                <w:b/>
                <w:szCs w:val="22"/>
                <w:u w:val="single"/>
              </w:rPr>
              <w:t>Текст изменяемой редакции:</w:t>
            </w:r>
          </w:p>
        </w:tc>
        <w:tc>
          <w:tcPr>
            <w:tcW w:w="2500" w:type="pct"/>
            <w:shd w:val="clear" w:color="auto" w:fill="auto"/>
          </w:tcPr>
          <w:p w14:paraId="0F08A421" w14:textId="77777777" w:rsidR="007F0FCB" w:rsidRPr="00886C48" w:rsidRDefault="007F0FCB" w:rsidP="00D66E9C">
            <w:pPr>
              <w:rPr>
                <w:szCs w:val="22"/>
              </w:rPr>
            </w:pPr>
            <w:r w:rsidRPr="00886C48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7F0FCB" w:rsidRPr="00886C48" w14:paraId="48943A70" w14:textId="77777777" w:rsidTr="00D66E9C">
        <w:tc>
          <w:tcPr>
            <w:tcW w:w="2500" w:type="pct"/>
            <w:shd w:val="clear" w:color="auto" w:fill="auto"/>
          </w:tcPr>
          <w:p w14:paraId="1343D708" w14:textId="0A16FD59" w:rsidR="007F0FCB" w:rsidRPr="00886C48" w:rsidRDefault="007F0FCB" w:rsidP="007F0FCB">
            <w:pPr>
              <w:adjustRightInd w:val="0"/>
              <w:jc w:val="both"/>
              <w:rPr>
                <w:b/>
                <w:i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Эмитент не идентифицирует Биржевые облигации с использованием слов «инфраструктурные облигации».</w:t>
            </w:r>
          </w:p>
        </w:tc>
        <w:tc>
          <w:tcPr>
            <w:tcW w:w="2500" w:type="pct"/>
            <w:shd w:val="clear" w:color="auto" w:fill="auto"/>
          </w:tcPr>
          <w:p w14:paraId="53FD1557" w14:textId="7B22A5F8" w:rsidR="00911EDB" w:rsidRPr="00886C48" w:rsidRDefault="00911EDB" w:rsidP="007F0FCB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Указанная идентификация Биржевых облигаций Программой не устанавливается.</w:t>
            </w:r>
          </w:p>
          <w:p w14:paraId="6B500A08" w14:textId="1FA9E684" w:rsidR="007F0FCB" w:rsidRPr="00886C48" w:rsidRDefault="007F0FCB" w:rsidP="007F0FCB">
            <w:pPr>
              <w:adjustRightInd w:val="0"/>
              <w:jc w:val="both"/>
              <w:rPr>
                <w:b/>
                <w:bCs/>
                <w:i/>
                <w:iCs/>
                <w:color w:val="000000"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>В рамках Программы возможно размещение в том числе Биржевых облигаций, которые Эмитент будет идентифицировать с использованием слов «инфраструктурные облигации».</w:t>
            </w:r>
          </w:p>
          <w:p w14:paraId="20CBE170" w14:textId="535DAD2C" w:rsidR="007F0FCB" w:rsidRPr="00886C48" w:rsidRDefault="007F0FCB">
            <w:pPr>
              <w:adjustRightInd w:val="0"/>
              <w:jc w:val="both"/>
              <w:rPr>
                <w:b/>
                <w:bCs/>
                <w:i/>
                <w:iCs/>
                <w:szCs w:val="22"/>
              </w:rPr>
            </w:pPr>
            <w:r w:rsidRPr="00886C48">
              <w:rPr>
                <w:b/>
                <w:bCs/>
                <w:i/>
                <w:iCs/>
                <w:color w:val="000000"/>
                <w:szCs w:val="22"/>
              </w:rPr>
              <w:t xml:space="preserve">В случае, если размещаемый в рамках Программы отдельный выпуск Биржевых облигаций будет идентифицирован Эмитентом с использованием слов «инфраструктурные облигации», </w:t>
            </w:r>
            <w:r w:rsidR="00C25514" w:rsidRPr="00756C25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требуемые условия и сведения будут указаны </w:t>
            </w:r>
            <w:r w:rsidRPr="00756C25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в соответствующем Решении о выпуске биржевых облигаций</w:t>
            </w:r>
            <w:r w:rsidR="00C25514">
              <w:rPr>
                <w:b/>
                <w:bCs/>
                <w:i/>
                <w:iCs/>
                <w:color w:val="000000"/>
                <w:szCs w:val="22"/>
              </w:rPr>
              <w:t>.</w:t>
            </w:r>
            <w:r w:rsidR="00EB5FFC" w:rsidRPr="00886C48">
              <w:rPr>
                <w:b/>
                <w:bCs/>
                <w:i/>
                <w:iCs/>
                <w:color w:val="000000"/>
                <w:szCs w:val="22"/>
              </w:rPr>
              <w:t xml:space="preserve"> </w:t>
            </w:r>
          </w:p>
        </w:tc>
      </w:tr>
    </w:tbl>
    <w:p w14:paraId="34C640B7" w14:textId="77777777" w:rsidR="007F0FCB" w:rsidRPr="008D645F" w:rsidRDefault="007F0FCB" w:rsidP="00B17C4F">
      <w:pPr>
        <w:rPr>
          <w:szCs w:val="22"/>
        </w:rPr>
      </w:pPr>
    </w:p>
    <w:sectPr w:rsidR="007F0FCB" w:rsidRPr="008D645F" w:rsidSect="00AA7D0F">
      <w:footerReference w:type="default" r:id="rId6"/>
      <w:pgSz w:w="11906" w:h="16838"/>
      <w:pgMar w:top="1418" w:right="849" w:bottom="1276" w:left="1134" w:header="397" w:footer="397" w:gutter="0"/>
      <w:cols w:space="70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B77909" w16cid:durableId="22FB5529"/>
  <w16cid:commentId w16cid:paraId="76B4E1A8" w16cid:durableId="22FB5530"/>
  <w16cid:commentId w16cid:paraId="19A8BDA2" w16cid:durableId="22FB553C"/>
  <w16cid:commentId w16cid:paraId="4391A6E0" w16cid:durableId="22EE89E7"/>
  <w16cid:commentId w16cid:paraId="14ECC9D5" w16cid:durableId="22F7AC49"/>
  <w16cid:commentId w16cid:paraId="0018D6C7" w16cid:durableId="22FB545E"/>
  <w16cid:commentId w16cid:paraId="49B3E96D" w16cid:durableId="2300892A"/>
  <w16cid:commentId w16cid:paraId="4F02C631" w16cid:durableId="22F0C0C9"/>
  <w16cid:commentId w16cid:paraId="58718BDD" w16cid:durableId="22F7ACDF"/>
  <w16cid:commentId w16cid:paraId="7C3B7D38" w16cid:durableId="22FB5461"/>
  <w16cid:commentId w16cid:paraId="17E72DBB" w16cid:durableId="22FB54C9"/>
  <w16cid:commentId w16cid:paraId="2E8501FF" w16cid:durableId="22F7EBD5"/>
  <w16cid:commentId w16cid:paraId="707E1F49" w16cid:durableId="22F7EB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95F2E" w14:textId="77777777" w:rsidR="00717CF6" w:rsidRDefault="00717CF6">
      <w:r>
        <w:separator/>
      </w:r>
    </w:p>
  </w:endnote>
  <w:endnote w:type="continuationSeparator" w:id="0">
    <w:p w14:paraId="3E876DC1" w14:textId="77777777" w:rsidR="00717CF6" w:rsidRDefault="0071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828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21C00" w14:textId="3719BD7D" w:rsidR="00DB0BD9" w:rsidRDefault="00DB0B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C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F8EDA2" w14:textId="77777777" w:rsidR="00DB0BD9" w:rsidRDefault="00DB0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37B3F" w14:textId="77777777" w:rsidR="00717CF6" w:rsidRDefault="00717CF6">
      <w:r>
        <w:separator/>
      </w:r>
    </w:p>
  </w:footnote>
  <w:footnote w:type="continuationSeparator" w:id="0">
    <w:p w14:paraId="4143D763" w14:textId="77777777" w:rsidR="00717CF6" w:rsidRDefault="0071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B7"/>
    <w:rsid w:val="00030A5E"/>
    <w:rsid w:val="00033D3E"/>
    <w:rsid w:val="00043778"/>
    <w:rsid w:val="000445D5"/>
    <w:rsid w:val="00046A56"/>
    <w:rsid w:val="00057163"/>
    <w:rsid w:val="00083EAF"/>
    <w:rsid w:val="000A1177"/>
    <w:rsid w:val="000E28BC"/>
    <w:rsid w:val="000E79B5"/>
    <w:rsid w:val="00132D5B"/>
    <w:rsid w:val="00146AD3"/>
    <w:rsid w:val="00160D42"/>
    <w:rsid w:val="00185DB6"/>
    <w:rsid w:val="00194BF4"/>
    <w:rsid w:val="001A773D"/>
    <w:rsid w:val="001B1FA6"/>
    <w:rsid w:val="001D794D"/>
    <w:rsid w:val="001E05ED"/>
    <w:rsid w:val="001E72B7"/>
    <w:rsid w:val="00213045"/>
    <w:rsid w:val="002162B7"/>
    <w:rsid w:val="00235938"/>
    <w:rsid w:val="00255769"/>
    <w:rsid w:val="00281D79"/>
    <w:rsid w:val="00287BCE"/>
    <w:rsid w:val="002A4C60"/>
    <w:rsid w:val="002A623E"/>
    <w:rsid w:val="002D1222"/>
    <w:rsid w:val="00305ACE"/>
    <w:rsid w:val="0031244E"/>
    <w:rsid w:val="00333035"/>
    <w:rsid w:val="00350507"/>
    <w:rsid w:val="003643A2"/>
    <w:rsid w:val="00365AFA"/>
    <w:rsid w:val="00394CF6"/>
    <w:rsid w:val="003A3E65"/>
    <w:rsid w:val="003D3646"/>
    <w:rsid w:val="00434818"/>
    <w:rsid w:val="004526C9"/>
    <w:rsid w:val="00460CCB"/>
    <w:rsid w:val="00466A33"/>
    <w:rsid w:val="00494131"/>
    <w:rsid w:val="004F7DE1"/>
    <w:rsid w:val="00522CE8"/>
    <w:rsid w:val="005246BA"/>
    <w:rsid w:val="0053162D"/>
    <w:rsid w:val="00533D5B"/>
    <w:rsid w:val="00534A53"/>
    <w:rsid w:val="00543199"/>
    <w:rsid w:val="0054777B"/>
    <w:rsid w:val="005A1FFF"/>
    <w:rsid w:val="005A663A"/>
    <w:rsid w:val="005B0501"/>
    <w:rsid w:val="005C046A"/>
    <w:rsid w:val="005C65F8"/>
    <w:rsid w:val="005D4C62"/>
    <w:rsid w:val="00606D3D"/>
    <w:rsid w:val="0062444C"/>
    <w:rsid w:val="00632B21"/>
    <w:rsid w:val="0064336A"/>
    <w:rsid w:val="00643C78"/>
    <w:rsid w:val="00650604"/>
    <w:rsid w:val="00654214"/>
    <w:rsid w:val="00654286"/>
    <w:rsid w:val="006708F9"/>
    <w:rsid w:val="006819C1"/>
    <w:rsid w:val="006F3C62"/>
    <w:rsid w:val="007030F0"/>
    <w:rsid w:val="00706465"/>
    <w:rsid w:val="007162AC"/>
    <w:rsid w:val="00717CF6"/>
    <w:rsid w:val="0074039D"/>
    <w:rsid w:val="007417C7"/>
    <w:rsid w:val="0074708F"/>
    <w:rsid w:val="00756C25"/>
    <w:rsid w:val="0078589B"/>
    <w:rsid w:val="00786B42"/>
    <w:rsid w:val="007A0B85"/>
    <w:rsid w:val="007A4489"/>
    <w:rsid w:val="007A6B19"/>
    <w:rsid w:val="007E5A51"/>
    <w:rsid w:val="007E7F43"/>
    <w:rsid w:val="007F0A58"/>
    <w:rsid w:val="007F0FCB"/>
    <w:rsid w:val="007F2950"/>
    <w:rsid w:val="008109FD"/>
    <w:rsid w:val="00834E79"/>
    <w:rsid w:val="00837644"/>
    <w:rsid w:val="008519DC"/>
    <w:rsid w:val="00886C48"/>
    <w:rsid w:val="008A023D"/>
    <w:rsid w:val="008A465F"/>
    <w:rsid w:val="008B1904"/>
    <w:rsid w:val="008B502D"/>
    <w:rsid w:val="008B7DC6"/>
    <w:rsid w:val="008C7CD8"/>
    <w:rsid w:val="008D645F"/>
    <w:rsid w:val="008F7FBC"/>
    <w:rsid w:val="009019EB"/>
    <w:rsid w:val="00902254"/>
    <w:rsid w:val="00911EDB"/>
    <w:rsid w:val="0091727B"/>
    <w:rsid w:val="0092235C"/>
    <w:rsid w:val="00975F09"/>
    <w:rsid w:val="009A4149"/>
    <w:rsid w:val="009A648F"/>
    <w:rsid w:val="009B54C7"/>
    <w:rsid w:val="009C64F0"/>
    <w:rsid w:val="009D3D6B"/>
    <w:rsid w:val="009E06B5"/>
    <w:rsid w:val="009E5B53"/>
    <w:rsid w:val="009F2969"/>
    <w:rsid w:val="00A02E25"/>
    <w:rsid w:val="00A04D36"/>
    <w:rsid w:val="00A361FD"/>
    <w:rsid w:val="00A44759"/>
    <w:rsid w:val="00A45068"/>
    <w:rsid w:val="00A452AB"/>
    <w:rsid w:val="00A57CAE"/>
    <w:rsid w:val="00A65CBE"/>
    <w:rsid w:val="00A761CD"/>
    <w:rsid w:val="00A76F7D"/>
    <w:rsid w:val="00A836FC"/>
    <w:rsid w:val="00AA7990"/>
    <w:rsid w:val="00AA7D0F"/>
    <w:rsid w:val="00AD0CD4"/>
    <w:rsid w:val="00AD4C57"/>
    <w:rsid w:val="00AE42D9"/>
    <w:rsid w:val="00AF7415"/>
    <w:rsid w:val="00B17C4F"/>
    <w:rsid w:val="00B21B3F"/>
    <w:rsid w:val="00B4147A"/>
    <w:rsid w:val="00B64143"/>
    <w:rsid w:val="00B6483F"/>
    <w:rsid w:val="00B65AEF"/>
    <w:rsid w:val="00B67AAD"/>
    <w:rsid w:val="00B87B69"/>
    <w:rsid w:val="00B94CCC"/>
    <w:rsid w:val="00BA5496"/>
    <w:rsid w:val="00BA5674"/>
    <w:rsid w:val="00BF09D9"/>
    <w:rsid w:val="00C0218D"/>
    <w:rsid w:val="00C2024D"/>
    <w:rsid w:val="00C20990"/>
    <w:rsid w:val="00C25514"/>
    <w:rsid w:val="00C3599D"/>
    <w:rsid w:val="00C459CD"/>
    <w:rsid w:val="00C629B5"/>
    <w:rsid w:val="00CB3226"/>
    <w:rsid w:val="00CE41E7"/>
    <w:rsid w:val="00CF386D"/>
    <w:rsid w:val="00CF5C2B"/>
    <w:rsid w:val="00D121ED"/>
    <w:rsid w:val="00D24AB9"/>
    <w:rsid w:val="00D25648"/>
    <w:rsid w:val="00D25C5C"/>
    <w:rsid w:val="00D31773"/>
    <w:rsid w:val="00D405B7"/>
    <w:rsid w:val="00D55775"/>
    <w:rsid w:val="00D625FC"/>
    <w:rsid w:val="00D81E4E"/>
    <w:rsid w:val="00D85175"/>
    <w:rsid w:val="00D86402"/>
    <w:rsid w:val="00DB0BD9"/>
    <w:rsid w:val="00DD07EA"/>
    <w:rsid w:val="00DE7681"/>
    <w:rsid w:val="00DF0FA1"/>
    <w:rsid w:val="00DF4667"/>
    <w:rsid w:val="00E04DF8"/>
    <w:rsid w:val="00E06E29"/>
    <w:rsid w:val="00E07111"/>
    <w:rsid w:val="00E10DAF"/>
    <w:rsid w:val="00E30BA1"/>
    <w:rsid w:val="00E43DBA"/>
    <w:rsid w:val="00E50864"/>
    <w:rsid w:val="00E64535"/>
    <w:rsid w:val="00E86762"/>
    <w:rsid w:val="00EB5FFC"/>
    <w:rsid w:val="00EB6A05"/>
    <w:rsid w:val="00ED6F4C"/>
    <w:rsid w:val="00EE2443"/>
    <w:rsid w:val="00EE738D"/>
    <w:rsid w:val="00F11D29"/>
    <w:rsid w:val="00F57579"/>
    <w:rsid w:val="00F73562"/>
    <w:rsid w:val="00F75587"/>
    <w:rsid w:val="00F84BAB"/>
    <w:rsid w:val="00FA2A98"/>
    <w:rsid w:val="00FC3849"/>
    <w:rsid w:val="00FD3E37"/>
    <w:rsid w:val="00FE2064"/>
    <w:rsid w:val="00FE538A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7B35263"/>
  <w14:defaultImageDpi w14:val="0"/>
  <w15:docId w15:val="{451A8341-50F5-4FD1-ADB1-2F90934B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54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9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4CCC"/>
    <w:pPr>
      <w:keepNext/>
      <w:jc w:val="center"/>
      <w:outlineLvl w:val="1"/>
    </w:pPr>
    <w:rPr>
      <w:rFonts w:eastAsia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Normal"/>
    <w:link w:val="Style1ptJustifiedFirstline095cmChar"/>
    <w:uiPriority w:val="99"/>
    <w:rsid w:val="00B94CCC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94CC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B94CC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146AD3"/>
    <w:rPr>
      <w:rFonts w:ascii="Times New Roman" w:hAnsi="Times New Roman"/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A04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D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D3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D36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109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8109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sic">
    <w:name w:val="Basic"/>
    <w:basedOn w:val="Normal"/>
    <w:link w:val="BasicChar"/>
    <w:rsid w:val="005C65F8"/>
    <w:pPr>
      <w:autoSpaceDE/>
      <w:autoSpaceDN/>
      <w:ind w:firstLine="540"/>
      <w:jc w:val="both"/>
    </w:pPr>
    <w:rPr>
      <w:rFonts w:eastAsia="Times New Roman"/>
      <w:lang w:eastAsia="en-US"/>
    </w:rPr>
  </w:style>
  <w:style w:type="character" w:customStyle="1" w:styleId="BasicChar">
    <w:name w:val="Basic Char"/>
    <w:link w:val="Basic"/>
    <w:locked/>
    <w:rsid w:val="005C65F8"/>
    <w:rPr>
      <w:rFonts w:ascii="Times New Roman" w:eastAsia="Times New Roman" w:hAnsi="Times New Roman" w:cs="Times New Roman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A7D0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A1177"/>
    <w:pPr>
      <w:spacing w:after="0" w:line="240" w:lineRule="auto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SHAPEDKO Mikhail</cp:lastModifiedBy>
  <cp:revision>21</cp:revision>
  <cp:lastPrinted>2013-09-09T08:12:00Z</cp:lastPrinted>
  <dcterms:created xsi:type="dcterms:W3CDTF">2021-06-11T07:25:00Z</dcterms:created>
  <dcterms:modified xsi:type="dcterms:W3CDTF">2021-07-21T15:18:00Z</dcterms:modified>
</cp:coreProperties>
</file>